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5BD" w14:textId="7AEB25B8" w:rsidR="00462EE7" w:rsidRDefault="00462EE7" w:rsidP="00647F1D">
      <w:pPr>
        <w:jc w:val="right"/>
      </w:pPr>
      <w:r>
        <w:rPr>
          <w:rFonts w:hint="eastAsia"/>
        </w:rPr>
        <w:t>令和5年3月10日</w:t>
      </w:r>
    </w:p>
    <w:p w14:paraId="234B7865" w14:textId="77777777" w:rsidR="00462EE7" w:rsidRDefault="00462EE7" w:rsidP="00462EE7">
      <w:pPr>
        <w:jc w:val="right"/>
      </w:pPr>
    </w:p>
    <w:p w14:paraId="62504EC3" w14:textId="77777777" w:rsidR="00462EE7" w:rsidRPr="00647F1D" w:rsidRDefault="00462EE7" w:rsidP="00462EE7">
      <w:pPr>
        <w:jc w:val="center"/>
        <w:rPr>
          <w:b/>
          <w:bCs/>
          <w:sz w:val="24"/>
          <w:szCs w:val="24"/>
        </w:rPr>
      </w:pPr>
      <w:r w:rsidRPr="00647F1D">
        <w:rPr>
          <w:rFonts w:hint="eastAsia"/>
          <w:b/>
          <w:bCs/>
          <w:sz w:val="24"/>
          <w:szCs w:val="24"/>
        </w:rPr>
        <w:t>マスク着用の考え方の見直し等について</w:t>
      </w:r>
    </w:p>
    <w:p w14:paraId="09BAC9C4" w14:textId="669EB749" w:rsidR="00462EE7" w:rsidRPr="00647F1D" w:rsidRDefault="00462EE7" w:rsidP="00462EE7">
      <w:pPr>
        <w:jc w:val="center"/>
        <w:rPr>
          <w:b/>
          <w:bCs/>
          <w:sz w:val="24"/>
          <w:szCs w:val="24"/>
        </w:rPr>
      </w:pPr>
      <w:r w:rsidRPr="00647F1D">
        <w:rPr>
          <w:rFonts w:hint="eastAsia"/>
          <w:b/>
          <w:bCs/>
          <w:sz w:val="24"/>
          <w:szCs w:val="24"/>
        </w:rPr>
        <w:t>（令和５年３月</w:t>
      </w:r>
      <w:r w:rsidRPr="00647F1D">
        <w:rPr>
          <w:b/>
          <w:bCs/>
          <w:sz w:val="24"/>
          <w:szCs w:val="24"/>
        </w:rPr>
        <w:t>13 日以降の取扱い）</w:t>
      </w:r>
    </w:p>
    <w:p w14:paraId="71EA473B" w14:textId="43BB88DC" w:rsidR="00462EE7" w:rsidRDefault="00462EE7" w:rsidP="00462EE7">
      <w:pPr>
        <w:jc w:val="center"/>
      </w:pPr>
    </w:p>
    <w:p w14:paraId="51DF4084" w14:textId="77777777" w:rsidR="00D83666" w:rsidRPr="00647F1D" w:rsidRDefault="00D83666" w:rsidP="00647F1D">
      <w:pPr>
        <w:ind w:firstLineChars="100" w:firstLine="210"/>
        <w:jc w:val="left"/>
        <w:rPr>
          <w:szCs w:val="21"/>
        </w:rPr>
      </w:pPr>
      <w:r w:rsidRPr="00647F1D">
        <w:rPr>
          <w:rFonts w:hint="eastAsia"/>
          <w:szCs w:val="21"/>
        </w:rPr>
        <w:t>厚生労働省より、</w:t>
      </w:r>
      <w:r w:rsidRPr="00647F1D">
        <w:rPr>
          <w:szCs w:val="21"/>
        </w:rPr>
        <w:t>3月13日以降のマスク着用の見直しについて事務連絡があり</w:t>
      </w:r>
      <w:r w:rsidRPr="00647F1D">
        <w:rPr>
          <w:rFonts w:hint="eastAsia"/>
          <w:szCs w:val="21"/>
        </w:rPr>
        <w:t>、マスクについては、屋内では基本的にマスクの着用を推奨するとしている現在の取扱いを改め、</w:t>
      </w:r>
      <w:r w:rsidRPr="00647F1D">
        <w:rPr>
          <w:szCs w:val="21"/>
        </w:rPr>
        <w:t>着用は個人の判断に委ねることを基本として検討する。</w:t>
      </w:r>
    </w:p>
    <w:p w14:paraId="54D1A44C" w14:textId="4CD49B9C" w:rsidR="00647F1D" w:rsidRPr="00647F1D" w:rsidRDefault="00647F1D" w:rsidP="00647F1D">
      <w:pPr>
        <w:ind w:firstLineChars="100" w:firstLine="210"/>
        <w:jc w:val="left"/>
        <w:rPr>
          <w:szCs w:val="21"/>
        </w:rPr>
      </w:pPr>
      <w:r w:rsidRPr="00647F1D">
        <w:rPr>
          <w:rFonts w:hint="eastAsia"/>
          <w:szCs w:val="21"/>
        </w:rPr>
        <w:t>その一方で、</w:t>
      </w:r>
      <w:r w:rsidR="00D83666" w:rsidRPr="00647F1D">
        <w:rPr>
          <w:rFonts w:hint="eastAsia"/>
          <w:szCs w:val="21"/>
        </w:rPr>
        <w:t>高齢者等重症化リスクの高い者への感染を防ぐため、マスク着用が効果的な下記の場面では、マスクの着用を推奨すること</w:t>
      </w:r>
      <w:r w:rsidRPr="00647F1D">
        <w:rPr>
          <w:rFonts w:hint="eastAsia"/>
          <w:szCs w:val="21"/>
        </w:rPr>
        <w:t>されております。</w:t>
      </w:r>
    </w:p>
    <w:p w14:paraId="73AA0EF2" w14:textId="46F8E0B7" w:rsidR="00D83666" w:rsidRPr="00647F1D" w:rsidRDefault="00D83666" w:rsidP="00647F1D">
      <w:pPr>
        <w:ind w:firstLineChars="100" w:firstLine="210"/>
        <w:jc w:val="left"/>
        <w:rPr>
          <w:szCs w:val="21"/>
        </w:rPr>
      </w:pPr>
      <w:r w:rsidRPr="00647F1D">
        <w:rPr>
          <w:szCs w:val="21"/>
        </w:rPr>
        <w:t>(1)医療機関受診時</w:t>
      </w:r>
    </w:p>
    <w:p w14:paraId="5E0C5BC3" w14:textId="77777777" w:rsidR="00D83666" w:rsidRPr="00647F1D" w:rsidRDefault="00D83666" w:rsidP="00647F1D">
      <w:pPr>
        <w:ind w:leftChars="100" w:left="210"/>
        <w:jc w:val="left"/>
        <w:rPr>
          <w:szCs w:val="21"/>
        </w:rPr>
      </w:pPr>
      <w:r w:rsidRPr="00647F1D">
        <w:rPr>
          <w:szCs w:val="21"/>
        </w:rPr>
        <w:t>(2)高齢者等重症化リスクが高い者が多く入院・生活する医療機関や高齢者施設等への訪問時</w:t>
      </w:r>
    </w:p>
    <w:p w14:paraId="0C7E4574" w14:textId="7CBAFC3D" w:rsidR="00462EE7" w:rsidRPr="00647F1D" w:rsidRDefault="00D83666" w:rsidP="00647F1D">
      <w:pPr>
        <w:ind w:leftChars="100" w:left="210"/>
        <w:jc w:val="left"/>
        <w:rPr>
          <w:szCs w:val="21"/>
        </w:rPr>
      </w:pPr>
      <w:r w:rsidRPr="00647F1D">
        <w:rPr>
          <w:szCs w:val="21"/>
        </w:rPr>
        <w:t>(3)通勤ラッシュ時等混雑した電車やバスに乗車する時</w:t>
      </w:r>
    </w:p>
    <w:p w14:paraId="398EF568" w14:textId="107B26DD" w:rsidR="00D83666" w:rsidRPr="00647F1D" w:rsidRDefault="00D83666" w:rsidP="00647F1D">
      <w:pPr>
        <w:ind w:firstLineChars="100" w:firstLine="210"/>
        <w:jc w:val="left"/>
        <w:rPr>
          <w:szCs w:val="21"/>
        </w:rPr>
      </w:pPr>
      <w:r w:rsidRPr="00647F1D">
        <w:rPr>
          <w:szCs w:val="21"/>
        </w:rPr>
        <w:t>また、乳幼児(小学校に上がる前の年齢)のマスクの着用には注意が必要であ</w:t>
      </w:r>
      <w:r w:rsidRPr="00647F1D">
        <w:rPr>
          <w:rFonts w:hint="eastAsia"/>
          <w:szCs w:val="21"/>
        </w:rPr>
        <w:t>り、特に２歳未満では推奨されない。２歳以上の就学前の子供についても、個々の発達の状況や体調等を踏まえる必要があることから、他者との身体的距離にかかわらず、マスク着用を一律には推奨しない。なお、本人の体調がすぐれず持続的なマスクの着用が難しい場合は、無理に着用する必要はなく、マスクを着用する場合は、保護者や周りの大人が子供の体調に十分注意した上で着用することとされております。</w:t>
      </w:r>
    </w:p>
    <w:p w14:paraId="5F8EAD3F" w14:textId="7F99363B" w:rsidR="00D83666" w:rsidRPr="00647F1D" w:rsidRDefault="00D83666" w:rsidP="00D83666">
      <w:pPr>
        <w:jc w:val="left"/>
        <w:rPr>
          <w:szCs w:val="21"/>
        </w:rPr>
      </w:pPr>
    </w:p>
    <w:p w14:paraId="51068030" w14:textId="11FBAC1C" w:rsidR="00D83666" w:rsidRPr="00647F1D" w:rsidRDefault="00D83666" w:rsidP="00D83666">
      <w:pPr>
        <w:jc w:val="left"/>
        <w:rPr>
          <w:szCs w:val="21"/>
        </w:rPr>
      </w:pPr>
      <w:r w:rsidRPr="00647F1D">
        <w:rPr>
          <w:rFonts w:hint="eastAsia"/>
          <w:szCs w:val="21"/>
        </w:rPr>
        <w:t>したがって</w:t>
      </w:r>
    </w:p>
    <w:p w14:paraId="7F067653" w14:textId="265C4D25" w:rsidR="00D83666" w:rsidRPr="00647F1D" w:rsidRDefault="00D83666" w:rsidP="00D83666">
      <w:pPr>
        <w:jc w:val="left"/>
        <w:rPr>
          <w:szCs w:val="21"/>
        </w:rPr>
      </w:pPr>
      <w:r w:rsidRPr="00647F1D">
        <w:rPr>
          <w:rFonts w:hint="eastAsia"/>
          <w:szCs w:val="21"/>
        </w:rPr>
        <w:t>当院院内では、引き続き「マスクの着用」をお願いいたします。</w:t>
      </w:r>
    </w:p>
    <w:p w14:paraId="3E084375" w14:textId="2DB06720" w:rsidR="00D83666" w:rsidRPr="00647F1D" w:rsidRDefault="00D83666" w:rsidP="00D83666">
      <w:pPr>
        <w:jc w:val="left"/>
        <w:rPr>
          <w:szCs w:val="21"/>
        </w:rPr>
      </w:pPr>
      <w:r w:rsidRPr="00647F1D">
        <w:rPr>
          <w:rFonts w:hint="eastAsia"/>
          <w:szCs w:val="21"/>
        </w:rPr>
        <w:t>但し、幼児や体調等の関係でマスク着用が難しい場合はその限りではありません。</w:t>
      </w:r>
    </w:p>
    <w:p w14:paraId="37A4FCDF" w14:textId="16CD88D2" w:rsidR="00D83666" w:rsidRPr="00647F1D" w:rsidRDefault="00D83666" w:rsidP="00D83666">
      <w:pPr>
        <w:jc w:val="left"/>
        <w:rPr>
          <w:szCs w:val="21"/>
        </w:rPr>
      </w:pPr>
      <w:r w:rsidRPr="00647F1D">
        <w:rPr>
          <w:rFonts w:hint="eastAsia"/>
          <w:szCs w:val="21"/>
        </w:rPr>
        <w:t>当院送迎バス利用時も同様とさせていただきます。</w:t>
      </w:r>
    </w:p>
    <w:p w14:paraId="660698C8" w14:textId="26202F36" w:rsidR="00D83666" w:rsidRPr="00647F1D" w:rsidRDefault="00D83666" w:rsidP="00D83666">
      <w:pPr>
        <w:jc w:val="left"/>
        <w:rPr>
          <w:szCs w:val="21"/>
        </w:rPr>
      </w:pPr>
    </w:p>
    <w:p w14:paraId="3BBFFC71" w14:textId="226C2DAF" w:rsidR="00D83666" w:rsidRPr="00647F1D" w:rsidRDefault="00D83666" w:rsidP="00D83666">
      <w:pPr>
        <w:jc w:val="left"/>
        <w:rPr>
          <w:szCs w:val="21"/>
        </w:rPr>
      </w:pPr>
      <w:r w:rsidRPr="00647F1D">
        <w:rPr>
          <w:rFonts w:hint="eastAsia"/>
          <w:szCs w:val="21"/>
        </w:rPr>
        <w:t>ご不便をおかけしますが、</w:t>
      </w:r>
      <w:r w:rsidR="00647F1D" w:rsidRPr="00647F1D">
        <w:rPr>
          <w:rFonts w:hint="eastAsia"/>
          <w:szCs w:val="21"/>
        </w:rPr>
        <w:t>ご理解ご協力をお願い致します。</w:t>
      </w:r>
    </w:p>
    <w:p w14:paraId="2B215736" w14:textId="391B74C8" w:rsidR="00647F1D" w:rsidRPr="00647F1D" w:rsidRDefault="00647F1D" w:rsidP="00D83666">
      <w:pPr>
        <w:jc w:val="left"/>
        <w:rPr>
          <w:szCs w:val="21"/>
        </w:rPr>
      </w:pPr>
    </w:p>
    <w:p w14:paraId="6D5BDF0A" w14:textId="2220A2E5" w:rsidR="0052415B" w:rsidRDefault="00647F1D" w:rsidP="00647F1D">
      <w:pPr>
        <w:jc w:val="right"/>
        <w:rPr>
          <w:szCs w:val="21"/>
        </w:rPr>
      </w:pPr>
      <w:r w:rsidRPr="00647F1D">
        <w:rPr>
          <w:rFonts w:hint="eastAsia"/>
          <w:szCs w:val="21"/>
        </w:rPr>
        <w:t>鶴川記念病院　病院長</w:t>
      </w:r>
    </w:p>
    <w:p w14:paraId="38E77281" w14:textId="4652157D" w:rsidR="00647F1D" w:rsidRPr="0052415B" w:rsidRDefault="00647F1D" w:rsidP="0052415B">
      <w:pPr>
        <w:widowControl/>
        <w:jc w:val="left"/>
        <w:rPr>
          <w:szCs w:val="21"/>
        </w:rPr>
      </w:pPr>
    </w:p>
    <w:sectPr w:rsidR="00647F1D" w:rsidRPr="0052415B" w:rsidSect="00462EE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1ADB" w14:textId="77777777" w:rsidR="007F0F7D" w:rsidRDefault="007F0F7D" w:rsidP="00462EE7">
      <w:r>
        <w:separator/>
      </w:r>
    </w:p>
  </w:endnote>
  <w:endnote w:type="continuationSeparator" w:id="0">
    <w:p w14:paraId="28858494" w14:textId="77777777" w:rsidR="007F0F7D" w:rsidRDefault="007F0F7D" w:rsidP="0046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CAE4A" w14:textId="77777777" w:rsidR="007F0F7D" w:rsidRDefault="007F0F7D" w:rsidP="00462EE7">
      <w:r>
        <w:separator/>
      </w:r>
    </w:p>
  </w:footnote>
  <w:footnote w:type="continuationSeparator" w:id="0">
    <w:p w14:paraId="643BCAE9" w14:textId="77777777" w:rsidR="007F0F7D" w:rsidRDefault="007F0F7D" w:rsidP="00462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E7"/>
    <w:rsid w:val="001040E6"/>
    <w:rsid w:val="00267C74"/>
    <w:rsid w:val="002E7D6F"/>
    <w:rsid w:val="00462EE7"/>
    <w:rsid w:val="0052415B"/>
    <w:rsid w:val="00647F1D"/>
    <w:rsid w:val="007F0F7D"/>
    <w:rsid w:val="00823BA8"/>
    <w:rsid w:val="00AC31A2"/>
    <w:rsid w:val="00CF3008"/>
    <w:rsid w:val="00D8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7CED0"/>
  <w15:chartTrackingRefBased/>
  <w15:docId w15:val="{C5CE77A8-A47D-458B-9D70-0798E020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0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E7"/>
    <w:pPr>
      <w:tabs>
        <w:tab w:val="center" w:pos="4252"/>
        <w:tab w:val="right" w:pos="8504"/>
      </w:tabs>
      <w:snapToGrid w:val="0"/>
    </w:pPr>
  </w:style>
  <w:style w:type="character" w:customStyle="1" w:styleId="a4">
    <w:name w:val="ヘッダー (文字)"/>
    <w:basedOn w:val="a0"/>
    <w:link w:val="a3"/>
    <w:uiPriority w:val="99"/>
    <w:rsid w:val="00462EE7"/>
  </w:style>
  <w:style w:type="paragraph" w:styleId="a5">
    <w:name w:val="footer"/>
    <w:basedOn w:val="a"/>
    <w:link w:val="a6"/>
    <w:uiPriority w:val="99"/>
    <w:unhideWhenUsed/>
    <w:rsid w:val="00462EE7"/>
    <w:pPr>
      <w:tabs>
        <w:tab w:val="center" w:pos="4252"/>
        <w:tab w:val="right" w:pos="8504"/>
      </w:tabs>
      <w:snapToGrid w:val="0"/>
    </w:pPr>
  </w:style>
  <w:style w:type="character" w:customStyle="1" w:styleId="a6">
    <w:name w:val="フッター (文字)"/>
    <w:basedOn w:val="a0"/>
    <w:link w:val="a5"/>
    <w:uiPriority w:val="99"/>
    <w:rsid w:val="00462EE7"/>
  </w:style>
  <w:style w:type="paragraph" w:styleId="a7">
    <w:name w:val="Date"/>
    <w:basedOn w:val="a"/>
    <w:next w:val="a"/>
    <w:link w:val="a8"/>
    <w:uiPriority w:val="99"/>
    <w:semiHidden/>
    <w:unhideWhenUsed/>
    <w:rsid w:val="00462EE7"/>
  </w:style>
  <w:style w:type="character" w:customStyle="1" w:styleId="a8">
    <w:name w:val="日付 (文字)"/>
    <w:basedOn w:val="a0"/>
    <w:link w:val="a7"/>
    <w:uiPriority w:val="99"/>
    <w:semiHidden/>
    <w:rsid w:val="0046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信之</dc:creator>
  <cp:keywords/>
  <dc:description/>
  <cp:lastModifiedBy>井上 朋子</cp:lastModifiedBy>
  <cp:revision>2</cp:revision>
  <dcterms:created xsi:type="dcterms:W3CDTF">2023-03-11T09:05:00Z</dcterms:created>
  <dcterms:modified xsi:type="dcterms:W3CDTF">2023-03-11T09:05:00Z</dcterms:modified>
</cp:coreProperties>
</file>